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95" w:rsidRPr="0040180A" w:rsidRDefault="00CC6A95" w:rsidP="00CC6A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69A0221E" wp14:editId="3F49CC9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CC6A95" w:rsidRPr="0040180A" w:rsidRDefault="00CC6A95" w:rsidP="00CC6A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CC6A95" w:rsidRPr="0040180A" w:rsidRDefault="00CC6A95" w:rsidP="00CC6A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CC6A95" w:rsidRPr="0040180A" w:rsidRDefault="00CC6A95" w:rsidP="00CC6A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CC6A95" w:rsidRPr="0040180A" w:rsidRDefault="00CC6A95" w:rsidP="00CC6A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CC6A95" w:rsidRPr="0040180A" w:rsidRDefault="00CC6A95" w:rsidP="00CC6A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C6A95" w:rsidRPr="0040180A" w:rsidRDefault="00CC6A95" w:rsidP="00CC6A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CC6A95" w:rsidRPr="0040180A" w:rsidRDefault="00CC6A95" w:rsidP="00CC6A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CC6A95" w:rsidRPr="00D6590F" w:rsidRDefault="00D6590F" w:rsidP="00D659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07/05/</w:t>
      </w:r>
      <w:r w:rsidR="00CC6A95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201</w:t>
      </w:r>
      <w:r w:rsidR="00CC6A9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9                   </w:t>
      </w:r>
      <w:bookmarkStart w:id="0" w:name="_GoBack"/>
      <w:r w:rsidR="00CC6A9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bookmarkEnd w:id="0"/>
      <w:r w:rsidR="00CC6A9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м. </w:t>
      </w:r>
      <w:proofErr w:type="spellStart"/>
      <w:r w:rsidR="00CC6A9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Попасна</w:t>
      </w:r>
      <w:proofErr w:type="spellEnd"/>
      <w:r w:rsidR="00CC6A9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</w:t>
      </w:r>
      <w:r w:rsidR="00CC6A95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№</w:t>
      </w:r>
      <w:r w:rsidRPr="00D659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92</w:t>
      </w:r>
    </w:p>
    <w:p w:rsidR="00CC6A95" w:rsidRPr="0040180A" w:rsidRDefault="00CC6A95" w:rsidP="00CC6A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C6A95" w:rsidRPr="0040180A" w:rsidRDefault="00CC6A95" w:rsidP="00CC6A9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CC6A95" w:rsidRDefault="00CC6A95" w:rsidP="00CC6A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2250B1" w:rsidRPr="0040180A" w:rsidRDefault="002250B1" w:rsidP="00CC6A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C6A95" w:rsidRPr="0040180A" w:rsidRDefault="00CC6A95" w:rsidP="00CC6A95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заяви  Савченка І.С.,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Папук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Палкіної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В.Д., Чудної Л.П., Пінчука О.Л.,  Мартиненка О.Г.,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Деревянченко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Н.О., Корнілова В.Є., </w:t>
      </w:r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Григоренка П.І.,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Чернолоз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Г.К.,   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Кліменка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Д.А., 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Міхальової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І.А.,  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Гордєйчук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О.М.,     Проценко </w:t>
      </w:r>
      <w:r w:rsidR="00225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В.Є., Чорної Н.М.</w:t>
      </w:r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Слюсарєва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О.І.,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Бикової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К.М., Шкурко О.М.,  Тарасюк С.В.,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Озуженко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Н.О.,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Залялової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Л.Д.,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Кіріченко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О.В., Бережної Р.М.,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Лошатецького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О.В.,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Свістули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Г.Ф., 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Карасьова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С.В.,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Пузіка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А.М.,  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Максюти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Ю.К.,  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Блудова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О.Є.,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Шафранського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Б.І.,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Шадловського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П.М.,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Тульгука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О.М., </w:t>
      </w:r>
      <w:proofErr w:type="spellStart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Алексєєнка</w:t>
      </w:r>
      <w:proofErr w:type="spellEnd"/>
      <w:r w:rsidR="00064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В.П., Чудної Т.В.,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підставі    рішення    80   сесії   міськради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бюджету (у новій редакції)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(зі змінами),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околу  засідання комісії від  03.05.2019 № 4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актів обстеження матеріально-побутових умов та інших наданих документів:</w:t>
      </w:r>
    </w:p>
    <w:p w:rsidR="00CC6A95" w:rsidRPr="002250B1" w:rsidRDefault="00CC6A95" w:rsidP="00CC6A95">
      <w:pPr>
        <w:pStyle w:val="1"/>
        <w:ind w:left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C6A95" w:rsidRDefault="00CC6A95" w:rsidP="00CC6A9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1.Надати матеріальну допомогу   на  придбання медикаментів  та  з інших причин наступним громадянам:  </w:t>
      </w:r>
    </w:p>
    <w:p w:rsidR="00CC6A95" w:rsidRPr="002250B1" w:rsidRDefault="00CC6A95" w:rsidP="00CC6A95">
      <w:pPr>
        <w:pStyle w:val="1"/>
        <w:ind w:left="360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Савченку Ігорю Степановичу,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вул.Тимирязєва,21, у розмірі  2000 (дві тисячі) грн. 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Папук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Олені  Вікторівні,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B63DF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вул. Донецька,5/5, у   розмірі    1000 (одна тисяча) грн. </w:t>
      </w:r>
      <w:r w:rsidR="00AB63D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Палкіній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63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Варварі Дмитрівні,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вул.Пушкіна,79, у розмірі    1000 (одна тисяча) грн. </w:t>
      </w:r>
      <w:r w:rsidR="00AB63D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Чудній Людмилі Петрівні, яка  мешкає в </w:t>
      </w:r>
      <w:r w:rsidR="00AB63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Пушкіна,60, </w:t>
      </w:r>
      <w:r w:rsidR="00AB63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 розмірі 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  <w:lang w:val="uk-UA"/>
        </w:rPr>
        <w:t xml:space="preserve">,00 (п’ятсот)  грн. </w:t>
      </w:r>
      <w:r w:rsidR="00AB63D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Пінчуку Олегу Леонідовичу,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Заводська,75/6, у розмірі  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  <w:lang w:val="uk-UA"/>
        </w:rPr>
        <w:t xml:space="preserve">,00 (п’ятсот) грн. </w:t>
      </w:r>
      <w:r w:rsidR="00AB63D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Мартиненку Олександру Геннадійовичу,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Лугова,29, у розмірі 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  <w:lang w:val="uk-UA"/>
        </w:rPr>
        <w:t xml:space="preserve">,00 (п’ятсот) грн. </w:t>
      </w:r>
      <w:r w:rsidR="00AB63D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Деревянченко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Ніні Олександрівні,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вул.Бахмутська,8/29, у розмірі 800,00 (вісімсот)  грн.  </w:t>
      </w:r>
      <w:r w:rsidR="00AB63D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Корнілову</w:t>
      </w:r>
      <w:r w:rsidR="00AB63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713F">
        <w:rPr>
          <w:rFonts w:ascii="Times New Roman" w:hAnsi="Times New Roman"/>
          <w:sz w:val="24"/>
          <w:szCs w:val="24"/>
          <w:lang w:val="uk-UA"/>
        </w:rPr>
        <w:t xml:space="preserve"> Володимиру </w:t>
      </w:r>
      <w:r>
        <w:rPr>
          <w:rFonts w:ascii="Times New Roman" w:hAnsi="Times New Roman"/>
          <w:sz w:val="24"/>
          <w:szCs w:val="24"/>
          <w:lang w:val="uk-UA"/>
        </w:rPr>
        <w:t xml:space="preserve"> Євгеновичу,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</w:t>
      </w:r>
      <w:r w:rsidR="00F3713F">
        <w:rPr>
          <w:rFonts w:ascii="Times New Roman" w:hAnsi="Times New Roman"/>
          <w:sz w:val="24"/>
          <w:szCs w:val="24"/>
          <w:lang w:val="uk-UA"/>
        </w:rPr>
        <w:t>Попасна</w:t>
      </w:r>
      <w:proofErr w:type="spellEnd"/>
      <w:r w:rsidR="00F3713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Новодеповський,2, у розмірі  800,00 (вісімсот) грн. </w:t>
      </w:r>
      <w:r w:rsidR="00AB63D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Григоренку Павлу Івановичу,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вул.Іофе,3,   у    розмірі </w:t>
      </w:r>
      <w:r w:rsidR="00AB63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800,00 (вісімсот)  грн</w:t>
      </w:r>
      <w:r w:rsidR="00AB63D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Чернолоз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Ганні Костянтинівні,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Первомайська,177/7, у розмірі 1000 (одна тисяча) грн</w:t>
      </w:r>
      <w:r w:rsidR="00AB63DF">
        <w:rPr>
          <w:rFonts w:ascii="Times New Roman" w:hAnsi="Times New Roman"/>
          <w:sz w:val="24"/>
          <w:szCs w:val="24"/>
          <w:lang w:val="uk-UA"/>
        </w:rPr>
        <w:t>.</w:t>
      </w:r>
      <w:r w:rsidR="00AB63D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Кліменку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Дмитру Анатолійовичу,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Громової,16, у розмірі 1000 (одна тисяча) грн. </w:t>
      </w:r>
      <w:r w:rsidR="00AB63D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Міхальовій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63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Ірині Анатоліївні,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Глінки,6, у розмірі 500,00 (п’ятсот)   грн</w:t>
      </w:r>
      <w:r w:rsidR="00AB63DF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lastRenderedPageBreak/>
        <w:t>Гордєйчук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Ользі Михайлівні,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Миру,151/101, у розмірі 1000 (одна тисяча)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AB63D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Проценко Валентині Євгеніївні,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 Миру,151/39, у розмірі 300,00 (триста)  грн. </w:t>
      </w:r>
      <w:r w:rsidR="00AB63D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Чорній Наталії Михайлівні,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Миронівська,3/65, у розмірі 1000 (одна тисяча) грн. </w:t>
      </w:r>
      <w:r w:rsidR="00AB63D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C6A95" w:rsidRPr="002250B1" w:rsidRDefault="002250B1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250B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C6A95" w:rsidRPr="002250B1">
        <w:rPr>
          <w:rFonts w:ascii="Times New Roman" w:hAnsi="Times New Roman"/>
          <w:sz w:val="24"/>
          <w:szCs w:val="24"/>
          <w:lang w:val="uk-UA"/>
        </w:rPr>
        <w:t>Слюсарєву</w:t>
      </w:r>
      <w:proofErr w:type="spellEnd"/>
      <w:r w:rsidR="00CC6A95" w:rsidRPr="002250B1">
        <w:rPr>
          <w:rFonts w:ascii="Times New Roman" w:hAnsi="Times New Roman"/>
          <w:sz w:val="24"/>
          <w:szCs w:val="24"/>
          <w:lang w:val="uk-UA"/>
        </w:rPr>
        <w:t xml:space="preserve"> Олександру Івановичу, який мешкає в </w:t>
      </w:r>
      <w:proofErr w:type="spellStart"/>
      <w:r w:rsidR="00CC6A95" w:rsidRPr="002250B1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="00CC6A95" w:rsidRPr="002250B1">
        <w:rPr>
          <w:rFonts w:ascii="Times New Roman" w:hAnsi="Times New Roman"/>
          <w:sz w:val="24"/>
          <w:szCs w:val="24"/>
          <w:lang w:val="uk-UA"/>
        </w:rPr>
        <w:t>, вул. Леваневського,91, у розмірі 300,00 (триста) грн</w:t>
      </w:r>
      <w:r w:rsidR="00CC6A95" w:rsidRPr="002250B1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AB63DF" w:rsidRPr="002250B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Биковій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Катерині Михайлівні, яка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Миру,157/66, у ро</w:t>
      </w:r>
      <w:r w:rsidR="00AB63DF">
        <w:rPr>
          <w:rFonts w:ascii="Times New Roman" w:hAnsi="Times New Roman"/>
          <w:sz w:val="24"/>
          <w:szCs w:val="24"/>
          <w:lang w:val="uk-UA"/>
        </w:rPr>
        <w:t>змірі  1000 (одна тисяча)  грн.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Шкурко Олені Миколаївні,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Новодеповський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31/33, у розмірі 300,00 (триста) грн. </w:t>
      </w:r>
      <w:r w:rsidR="00AB63D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Тарасюк Світлані Володимирівні,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Глінки,23, у розмірі  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  <w:lang w:val="uk-UA"/>
        </w:rPr>
        <w:t xml:space="preserve">,00 (п’ятсот) грн. </w:t>
      </w:r>
      <w:r w:rsidR="00AB63D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Озуженко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Ніні Олександрівні,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Суворова,21/52, у розмірі  300,00 (триста)  грн. </w:t>
      </w:r>
      <w:r w:rsidR="00AB63D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Заляловій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Любові Дмитрівні,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вул.Потьомкіна,76, у розмірі 300,00 (триста)  грн. </w:t>
      </w:r>
      <w:r w:rsidR="00AB63D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Кіріченко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Ользі Василівні,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Московська,82, у розмірі  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  <w:lang w:val="uk-UA"/>
        </w:rPr>
        <w:t xml:space="preserve">,00 (п’ятсот) грн. </w:t>
      </w:r>
      <w:r w:rsidR="00AB63D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C6A95" w:rsidRPr="00AB63DF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B63DF">
        <w:rPr>
          <w:rFonts w:ascii="Times New Roman" w:hAnsi="Times New Roman"/>
          <w:sz w:val="24"/>
          <w:szCs w:val="24"/>
          <w:lang w:val="uk-UA"/>
        </w:rPr>
        <w:t xml:space="preserve">Бережній Раїсі Миколаївні, яка мешкає в </w:t>
      </w:r>
      <w:proofErr w:type="spellStart"/>
      <w:r w:rsidRPr="00AB63DF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AB63DF">
        <w:rPr>
          <w:rFonts w:ascii="Times New Roman" w:hAnsi="Times New Roman"/>
          <w:sz w:val="24"/>
          <w:szCs w:val="24"/>
          <w:lang w:val="uk-UA"/>
        </w:rPr>
        <w:t xml:space="preserve">, вул. Грушевського,18/4, у розмірі 800,00 (вісімсот) грн. </w:t>
      </w:r>
      <w:r w:rsidR="00AB63D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tabs>
          <w:tab w:val="right" w:pos="9355"/>
        </w:tabs>
        <w:ind w:left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C6A95" w:rsidRDefault="00CC6A95" w:rsidP="00CC6A9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матеріальну допомогу  учасникам ліквідації наслідків аварії на ЧАЕС на придбання медикаментів:  </w:t>
      </w:r>
    </w:p>
    <w:p w:rsidR="00CC6A95" w:rsidRDefault="00CC6A95" w:rsidP="00CC6A9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Лошатецькому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Олександру Васильовичу,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36, у розмірі 800,00 (вісімсот)  грн.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Свистулі Георгію Федоровичу,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Миру,157/80, у розмірі 300,00 (триста)  грн.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Карасьову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Сергію Васильовичу,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Миру,146/59, у розмірі  800,00 (вісімсот)   грн.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Пузіку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Анатолію Миколайовичу,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вул.Бахмутська,10/37, у розмірі 300,00 (триста)  грн.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Максюті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Юрію Костянтиновичу,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вул.Полярна,41, у розмірі  300,00 (триста) грн.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Блудову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Олегу Євгеновичу,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вул.Водопровідна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62, у  розмірі 500,00 (п’ятсот)  грн.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Шафранському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Борису Івановичу,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вул.Суворова,15а/1, у розмірі 800,00 (вісімсот)   грн.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Шадловському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Петру Михайловичу,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Тургенєва, 32,</w:t>
      </w:r>
      <w:r w:rsidR="00AB63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розмірі 800,00 (вісімсот)   грн.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Тульгуку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Олександру Миколайовичу,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                                вул. Нижньопогранична,27, у розмірі  800,00 (вісімсот)   грн.</w:t>
      </w: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Алексєєнку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Володимиру Павловичу,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Базарна,2/7, у розмірі 800,00 (вісімсот)  грн. </w:t>
      </w:r>
    </w:p>
    <w:p w:rsidR="00CC6A95" w:rsidRDefault="00CC6A95" w:rsidP="00CC6A95">
      <w:pPr>
        <w:pStyle w:val="1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CC6A95" w:rsidRDefault="00CC6A95" w:rsidP="00CC6A9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матеріальну допомогу на відновлення житла:</w:t>
      </w:r>
    </w:p>
    <w:p w:rsidR="002250B1" w:rsidRDefault="002250B1" w:rsidP="002250B1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6A95" w:rsidRDefault="00CC6A95" w:rsidP="00CC6A95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Чудній  Тамарі   Василівні,  яка 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B63DF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вул.Пушкіна,88,</w:t>
      </w:r>
      <w:r w:rsidR="00AB63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у розмірі  1000 (одна тисяча) грн</w:t>
      </w:r>
      <w:r w:rsidR="00AB63DF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AB63DF" w:rsidRDefault="00AB63DF" w:rsidP="00AB63DF">
      <w:pPr>
        <w:pStyle w:val="1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AB63DF" w:rsidRPr="00AB63DF" w:rsidRDefault="00AB63DF" w:rsidP="00AB63D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5F78" w:rsidRPr="00AB63DF" w:rsidRDefault="00AB63DF">
      <w:pPr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AB63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</w:t>
      </w:r>
      <w:proofErr w:type="spellStart"/>
      <w:r w:rsidRPr="00AB63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М.М.Табачинський</w:t>
      </w:r>
      <w:proofErr w:type="spellEnd"/>
      <w:r w:rsidRPr="00AB63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B63DF" w:rsidRPr="00AB63DF" w:rsidRDefault="00AB63DF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B63DF">
        <w:rPr>
          <w:rFonts w:ascii="Times New Roman" w:hAnsi="Times New Roman" w:cs="Times New Roman"/>
          <w:sz w:val="20"/>
          <w:szCs w:val="20"/>
          <w:lang w:val="uk-UA"/>
        </w:rPr>
        <w:t>Гапотченко</w:t>
      </w:r>
      <w:proofErr w:type="spellEnd"/>
      <w:r w:rsidRPr="00AB63DF">
        <w:rPr>
          <w:rFonts w:ascii="Times New Roman" w:hAnsi="Times New Roman" w:cs="Times New Roman"/>
          <w:sz w:val="20"/>
          <w:szCs w:val="20"/>
          <w:lang w:val="uk-UA"/>
        </w:rPr>
        <w:t xml:space="preserve"> 20832</w:t>
      </w:r>
    </w:p>
    <w:sectPr w:rsidR="00AB63DF" w:rsidRPr="00AB63DF" w:rsidSect="002250B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CFE"/>
    <w:multiLevelType w:val="hybridMultilevel"/>
    <w:tmpl w:val="C1046C22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FE"/>
    <w:rsid w:val="000644B6"/>
    <w:rsid w:val="001278FE"/>
    <w:rsid w:val="002050F6"/>
    <w:rsid w:val="002250B1"/>
    <w:rsid w:val="00AB63DF"/>
    <w:rsid w:val="00CC6A95"/>
    <w:rsid w:val="00D6590F"/>
    <w:rsid w:val="00ED5F78"/>
    <w:rsid w:val="00F3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6A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6A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2019-05-08T06:17:00Z</cp:lastPrinted>
  <dcterms:created xsi:type="dcterms:W3CDTF">2019-05-06T12:21:00Z</dcterms:created>
  <dcterms:modified xsi:type="dcterms:W3CDTF">2019-06-03T13:49:00Z</dcterms:modified>
</cp:coreProperties>
</file>